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32" w:afterLines="40"/>
        <w:ind w:firstLine="75" w:firstLineChars="25"/>
      </w:pPr>
      <w:r>
        <w:rPr>
          <w:rFonts w:ascii="微软雅黑" w:hAnsi="微软雅黑" w:eastAsia="微软雅黑" w:cs="微软雅黑"/>
          <w:b/>
          <w:bCs/>
          <w:sz w:val="30"/>
          <w:szCs w:val="30"/>
        </w:rPr>
        <w:t>附件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 xml:space="preserve">1    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30"/>
          <w:szCs w:val="30"/>
        </w:rPr>
        <w:t xml:space="preserve"> </w:t>
      </w:r>
      <w:r>
        <w:rPr>
          <w:rFonts w:hint="eastAsia" w:ascii="Times" w:hAnsi="Times" w:eastAsia="方正小标宋_GBK" w:cs="Times New Roman"/>
          <w:snapToGrid w:val="0"/>
          <w:color w:val="36363D"/>
          <w:kern w:val="0"/>
          <w:sz w:val="36"/>
          <w:szCs w:val="36"/>
        </w:rPr>
        <w:t>武创院</w:t>
      </w:r>
      <w:r>
        <w:rPr>
          <w:rFonts w:hint="eastAsia" w:ascii="Times" w:hAnsi="Times" w:eastAsia="方正小标宋_GBK" w:cs="Times New Roman"/>
          <w:snapToGrid w:val="0"/>
          <w:color w:val="36363D"/>
          <w:kern w:val="0"/>
          <w:sz w:val="36"/>
          <w:szCs w:val="36"/>
          <w:lang w:val="en-US" w:eastAsia="zh-CN"/>
        </w:rPr>
        <w:t>投</w:t>
      </w:r>
      <w:r>
        <w:rPr>
          <w:rFonts w:hint="eastAsia" w:ascii="Times" w:hAnsi="Times" w:eastAsia="方正小标宋_GBK" w:cs="Times New Roman"/>
          <w:snapToGrid w:val="0"/>
          <w:color w:val="36363D"/>
          <w:kern w:val="0"/>
          <w:sz w:val="36"/>
          <w:szCs w:val="36"/>
        </w:rPr>
        <w:t>2022年</w:t>
      </w:r>
      <w:r>
        <w:rPr>
          <w:rFonts w:hint="eastAsia" w:ascii="Times" w:hAnsi="Times" w:eastAsia="方正小标宋_GBK" w:cs="Times New Roman"/>
          <w:snapToGrid w:val="0"/>
          <w:color w:val="36363D"/>
          <w:kern w:val="0"/>
          <w:sz w:val="36"/>
          <w:szCs w:val="36"/>
          <w:lang w:val="en-US" w:eastAsia="zh-CN"/>
        </w:rPr>
        <w:t>人员</w:t>
      </w:r>
      <w:r>
        <w:rPr>
          <w:rFonts w:hint="eastAsia" w:ascii="Times" w:hAnsi="Times" w:eastAsia="方正小标宋_GBK" w:cs="Times New Roman"/>
          <w:snapToGrid w:val="0"/>
          <w:color w:val="36363D"/>
          <w:kern w:val="0"/>
          <w:sz w:val="36"/>
          <w:szCs w:val="36"/>
        </w:rPr>
        <w:t>招聘需求表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872"/>
        <w:gridCol w:w="763"/>
        <w:gridCol w:w="3107"/>
        <w:gridCol w:w="3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44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0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44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180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</w:rPr>
              <w:t>主要职责</w:t>
            </w:r>
          </w:p>
        </w:tc>
        <w:tc>
          <w:tcPr>
            <w:tcW w:w="180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</w:rPr>
              <w:t>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5000" w:type="pct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</w:rPr>
              <w:t>综合管理部（3人）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2" w:hRule="atLeast"/>
        </w:trPr>
        <w:tc>
          <w:tcPr>
            <w:tcW w:w="44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1</w:t>
            </w:r>
          </w:p>
        </w:tc>
        <w:tc>
          <w:tcPr>
            <w:tcW w:w="50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综合管理部部长</w:t>
            </w:r>
          </w:p>
        </w:tc>
        <w:tc>
          <w:tcPr>
            <w:tcW w:w="44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1</w:t>
            </w:r>
          </w:p>
        </w:tc>
        <w:tc>
          <w:tcPr>
            <w:tcW w:w="180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1.全面负责公司办公室的人事、行政、总务、党群、宣传等工作。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2.筹划并安排公司对外接待、联谊、公关事宜的组织、安排和实施。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3.组织实施公司的会议管理，负责会议文件起草、会议档案管理。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4.规范员工行为、树立良好的企业形象。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5.制定公司行政管理的方针、制度、标准，组织并指导相关培训工作。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6.上级交办的其他工作。</w:t>
            </w:r>
          </w:p>
        </w:tc>
        <w:tc>
          <w:tcPr>
            <w:tcW w:w="180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1.具有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年以上综合行政管理工作经验。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2.具有丰富的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/>
              </w:rPr>
              <w:t>行政事务、人力资源、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内控管理、公共关系等经验。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3.具有较强的综合管理和统筹策划能力，具有较强的部门协调和团队建设能力。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4.具备相应中高级职称或职业资格者优先。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0" w:hRule="atLeast"/>
        </w:trPr>
        <w:tc>
          <w:tcPr>
            <w:tcW w:w="44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2</w:t>
            </w:r>
          </w:p>
        </w:tc>
        <w:tc>
          <w:tcPr>
            <w:tcW w:w="50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人力资源岗</w:t>
            </w:r>
          </w:p>
        </w:tc>
        <w:tc>
          <w:tcPr>
            <w:tcW w:w="44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1</w:t>
            </w:r>
          </w:p>
        </w:tc>
        <w:tc>
          <w:tcPr>
            <w:tcW w:w="180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1.负责搭建及完善绩效管理体系、制度及流程。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2.策划开展各部门及直属单位人才团队的年度目标责任考核。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3.负责薪酬福利发放，入离职办理、劳动合同管理、档案管理等工作。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4.负责提供人力资源相关信息，支持管理决策。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5.上级交办的其他工作。</w:t>
            </w:r>
          </w:p>
        </w:tc>
        <w:tc>
          <w:tcPr>
            <w:tcW w:w="180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1.具有3年以上投资机构或其他金融机构人力资源岗位的工作经验。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2.对人力资源工作有较深的了解，有设计考核流程和方案的能力。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3.有优秀的计划、组织、协调和沟通影响能力。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4.具备相应中高级职称或职业资格者优先。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5.35周岁及以下。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1" w:hRule="atLeast"/>
        </w:trPr>
        <w:tc>
          <w:tcPr>
            <w:tcW w:w="44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3</w:t>
            </w:r>
          </w:p>
        </w:tc>
        <w:tc>
          <w:tcPr>
            <w:tcW w:w="50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行政宣传岗</w:t>
            </w:r>
          </w:p>
        </w:tc>
        <w:tc>
          <w:tcPr>
            <w:tcW w:w="44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1</w:t>
            </w:r>
          </w:p>
        </w:tc>
        <w:tc>
          <w:tcPr>
            <w:tcW w:w="180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1.负责机要、文秘、信息和保密工作，做好办公室档案收集、整理工作。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2.负责行政事务联络与协调。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3.负责投资决策委员会的组织协调工作。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4.负责撰写媒体宣传稿件，维护官网与公众号等宣传渠道。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5.上级交办的其他工作。</w:t>
            </w:r>
          </w:p>
        </w:tc>
        <w:tc>
          <w:tcPr>
            <w:tcW w:w="180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1.具有3年以上相关工作经验，熟练掌握各类公文写作、新闻类写作知识。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2.有良好的文字功底、信息采编能力、策划组织和沟通协调能力。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3.熟练使用办公软件和办公自动化设备。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4.熟悉相关法律法规及政策性文件。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5.具备相应中级职称或职业资格者优先。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6.35周岁及以下。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</w:rPr>
              <w:t>商业拓展部（3人）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2" w:hRule="atLeast"/>
        </w:trPr>
        <w:tc>
          <w:tcPr>
            <w:tcW w:w="44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4</w:t>
            </w:r>
          </w:p>
        </w:tc>
        <w:tc>
          <w:tcPr>
            <w:tcW w:w="50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商业拓展部部长</w:t>
            </w:r>
          </w:p>
        </w:tc>
        <w:tc>
          <w:tcPr>
            <w:tcW w:w="44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1</w:t>
            </w:r>
          </w:p>
        </w:tc>
        <w:tc>
          <w:tcPr>
            <w:tcW w:w="180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1.负责建立与政府部门、金融机构、中介机构、企业等主体的渠道和机制，获取项目资源。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2.负责开拓新商业渠道和合作计划，系统梳理和收集行业信息。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3.负责组织大型产业峰会、行业论坛等合作交流活动，推动和维护产业联盟工作。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4.负责进行商务谈判、草拟合同。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5.对项目进行管理，跟踪项目动态。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6.上级交办的其他工作。</w:t>
            </w:r>
          </w:p>
        </w:tc>
        <w:tc>
          <w:tcPr>
            <w:tcW w:w="180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1.具有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年以上相关工作经验，熟悉产业合作流程、方法及相关法律法规。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2.具备较强的战略规划、团队管理能力、自我学习能力、写作能力、创新能力、独立思考和解决实际问题的能力。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3.自律能力强，品行端正，遵纪守法，具有良好的职业操守、团队合作精神以及保密意识。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4.具备相应中高级职称，CPA、CFA、基金/证券/律师从业资格证、FRM等专业资格者优先。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5</w:t>
            </w:r>
          </w:p>
        </w:tc>
        <w:tc>
          <w:tcPr>
            <w:tcW w:w="50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企业合作岗</w:t>
            </w:r>
          </w:p>
        </w:tc>
        <w:tc>
          <w:tcPr>
            <w:tcW w:w="44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1</w:t>
            </w:r>
          </w:p>
        </w:tc>
        <w:tc>
          <w:tcPr>
            <w:tcW w:w="180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1.建立拓展与国内外企业、政府部门之间产业合作。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2.组织产学研活动、行业会议、论坛峰会等合作交流工作。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3.协调产业联盟、行业协会等的日常工作。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4.负责统计企业合作相关信息，支持管理决策。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5.上级交办的其他工作。</w:t>
            </w:r>
          </w:p>
        </w:tc>
        <w:tc>
          <w:tcPr>
            <w:tcW w:w="180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1.具有5年以上相关工作经验，熟悉产业合作流程、方法及相关法律法规。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2.对高新技术产业和新兴产业有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/>
              </w:rPr>
              <w:t>较强的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了解。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3.具有较强的沟通协调、计划统筹、组织实施能力。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4.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/>
              </w:rPr>
              <w:t>具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备相应中级职称或职业资格者优先。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5.35周岁及以下。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0" w:hRule="atLeast"/>
        </w:trPr>
        <w:tc>
          <w:tcPr>
            <w:tcW w:w="44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6</w:t>
            </w:r>
          </w:p>
        </w:tc>
        <w:tc>
          <w:tcPr>
            <w:tcW w:w="50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机构合作岗</w:t>
            </w:r>
          </w:p>
        </w:tc>
        <w:tc>
          <w:tcPr>
            <w:tcW w:w="44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1</w:t>
            </w:r>
          </w:p>
        </w:tc>
        <w:tc>
          <w:tcPr>
            <w:tcW w:w="180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1.建立拓展与金融投资、科技服务、咨询服务等机构之间的合作。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2.组织论坛、会议、讲座等合作交流工作。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3.负责跟踪调研分析各机构相关信息，支持管理决策。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4.上级交办的其他工作。</w:t>
            </w:r>
          </w:p>
        </w:tc>
        <w:tc>
          <w:tcPr>
            <w:tcW w:w="180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1.具有5年以上相关工作经验，熟悉机构合作流程、方法及相关规章制度。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2.具有较强的沟通协调、计划统筹、组织协调和公文撰写能力。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3.具备相应中级职称或职业资格者优先。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4.35周岁及以下。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5000" w:type="pct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</w:rPr>
              <w:t>股权投资部（5人）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44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7</w:t>
            </w:r>
          </w:p>
        </w:tc>
        <w:tc>
          <w:tcPr>
            <w:tcW w:w="50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股权投资部部长</w:t>
            </w:r>
          </w:p>
        </w:tc>
        <w:tc>
          <w:tcPr>
            <w:tcW w:w="44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1</w:t>
            </w:r>
          </w:p>
        </w:tc>
        <w:tc>
          <w:tcPr>
            <w:tcW w:w="180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1.负责主持投资项目渠道拓展、建立和维护，对项目进行搜寻、筛选、论证和立项工作。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2.负责主持对拟投资项目开展全面尽职调查工作，进行项目交易结构设计，进行投资可行性分析与论证，形成项目投资方案。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3.负责主持拟投资项目提交投委会和集团相关部门评审。负责项目组织实施，落实投委会和集团相关决策。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4.负责主持项目的投后管理，与投资项目保持密切沟通，形成投后管理报告。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5.负责主持跟踪投资项目的盈利状况，选择项目退出的时机，形成退出方案并实施。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6.上级交办的其他工作。</w:t>
            </w:r>
          </w:p>
        </w:tc>
        <w:tc>
          <w:tcPr>
            <w:tcW w:w="180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1.具有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年以上金融或项目投资相关工作经验，具有中大型投资机构3年以上团队管理经验。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2.熟悉相关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/>
              </w:rPr>
              <w:t>政策及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法律法规，对科技领域有过深入研究和实践经验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3.有主导完成的全流程投资项目经历，熟悉股权投资全流程，拥有成功的股权投资案例。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4.具备相应中高级职称，具有律师、注册会计师、保荐代表人、金融分析师、高级职称等资格证书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/>
              </w:rPr>
              <w:t>以及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成功的高科技创业经历者优先。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8" w:hRule="atLeast"/>
        </w:trPr>
        <w:tc>
          <w:tcPr>
            <w:tcW w:w="44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8</w:t>
            </w:r>
          </w:p>
        </w:tc>
        <w:tc>
          <w:tcPr>
            <w:tcW w:w="50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投资经理岗</w:t>
            </w:r>
          </w:p>
        </w:tc>
        <w:tc>
          <w:tcPr>
            <w:tcW w:w="44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2</w:t>
            </w:r>
          </w:p>
        </w:tc>
        <w:tc>
          <w:tcPr>
            <w:tcW w:w="180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1.负责与政府部门、券商、银行等各渠道进行对接，获取项目资源。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2.负责对拟投资项目进行尽职调查，确定具体项目的风险控制措施，确保项目风险在可控范围内。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3.负责编写项目建议书，组织项目上会。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4.对拟投项目进行商务谈判、草拟项目合同。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5.对已投项目作好投后管理，跟踪项目投后动态。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6.上级交办的其他工作。</w:t>
            </w:r>
          </w:p>
        </w:tc>
        <w:tc>
          <w:tcPr>
            <w:tcW w:w="180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1.具有5年以上金融或项目投资相关工作经验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2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eastAsia="zh-CN"/>
              </w:rPr>
              <w:t>.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具备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/>
              </w:rPr>
              <w:t>较强的投资数据处理和分析能力，熟练运用投资分析及预测各类模型和工具，熟练证券市场和基金投资业务。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/>
              </w:rPr>
              <w:t>3.熟悉证券市场和基金市场相关政策及法律法规。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/>
              </w:rPr>
              <w:t>4.具有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较强的自我学习、写作、创新、独立思考和解决实际问题的能力。自律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/>
              </w:rPr>
              <w:t>性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强，品行端正，遵纪守法，有良好的职业操守、合作精神及保密意识。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.具备相应中级职称或职业资格者优先。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.35周岁及以下。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4" w:hRule="atLeast"/>
        </w:trPr>
        <w:tc>
          <w:tcPr>
            <w:tcW w:w="44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9</w:t>
            </w:r>
          </w:p>
        </w:tc>
        <w:tc>
          <w:tcPr>
            <w:tcW w:w="50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44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2</w:t>
            </w:r>
          </w:p>
        </w:tc>
        <w:tc>
          <w:tcPr>
            <w:tcW w:w="180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1.负责收集和统计重点产业信息，跟踪产业前沿发展趋势。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2.负责组织起草重点产业和关键领域的分析报告。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3.参与项目尽职调查，对项目进行技术、业务和市场分析。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4.上级交办的其他工作。</w:t>
            </w:r>
          </w:p>
        </w:tc>
        <w:tc>
          <w:tcPr>
            <w:tcW w:w="180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1.具有3年以上市场研究、产业咨询等方面的工作经验。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2.对高新技术产业和新兴产业有较深的了解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/>
              </w:rPr>
              <w:t>具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有较强的文字能力。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3.具备相应中级职称或职业资格者优先。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4.35周岁及以下。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5000" w:type="pct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</w:rPr>
              <w:t>基金管理部（2人）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44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10</w:t>
            </w:r>
          </w:p>
        </w:tc>
        <w:tc>
          <w:tcPr>
            <w:tcW w:w="50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基金管理部部长</w:t>
            </w:r>
          </w:p>
        </w:tc>
        <w:tc>
          <w:tcPr>
            <w:tcW w:w="44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1</w:t>
            </w:r>
          </w:p>
        </w:tc>
        <w:tc>
          <w:tcPr>
            <w:tcW w:w="180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1.根据旗下子基金战略拟定投资计划、投资策略，领导团队进行基金项目的全业务流程运营工作。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2.负责行业分析、市场调研，根据市场调研结果出具基金项目投资可行性报告，完成基金项目的筛选和评估。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3.负责基金团队的管理工作，确保实现各项经营指标，对拟投资项目进行全程参与，负责项目投资协议、项目签约以及项目落地等工作。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4.负责外部关系管理，如政府部门、行业协会、投资目标企业及金融机构等。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5.上级交办的其他工作。</w:t>
            </w:r>
          </w:p>
        </w:tc>
        <w:tc>
          <w:tcPr>
            <w:tcW w:w="180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1.具有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年以上股权投资（或券商、银行投行部门等）工作经验，且有主导完成的全流程投资项目经历和基金管理经验。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2.具备良好的项目判断能力和一定的金融行业资源。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3.具有优秀的沟通谈判能力，有招商项目落地经验的优先。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4.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/>
              </w:rPr>
              <w:t>熟悉证券市场和基金市场相关政策及法律法规。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/>
              </w:rPr>
              <w:t>5.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具备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/>
              </w:rPr>
              <w:t>基金从业资格，具有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相应中高级职称或律师、CPA、CFA、FRM等资格证书者优先。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44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11</w:t>
            </w:r>
          </w:p>
        </w:tc>
        <w:tc>
          <w:tcPr>
            <w:tcW w:w="50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基金管理岗</w:t>
            </w:r>
          </w:p>
        </w:tc>
        <w:tc>
          <w:tcPr>
            <w:tcW w:w="44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1</w:t>
            </w:r>
          </w:p>
        </w:tc>
        <w:tc>
          <w:tcPr>
            <w:tcW w:w="180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1.跟踪资本市场和基金行业动态，持续优化迭代基金板块的投资管理策略。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2.负责公司旗下基金管理公司的股权管理工作，并对其开展业务指导和管理协调。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3.负责基金产品的投资、管理及退出，并定期汇总分析。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4.与基金管理团队协同互动，共同开展项目跟投、联合投资。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5.上级交办的其他工作。</w:t>
            </w:r>
          </w:p>
        </w:tc>
        <w:tc>
          <w:tcPr>
            <w:tcW w:w="180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1.具有3年以上金融机构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/>
              </w:rPr>
              <w:t>投资及基金岗位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相关工作经验，熟悉基金运营管理。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2.具备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/>
              </w:rPr>
              <w:t>较强的投资数据处理和分析能力，熟悉运用投资分析及预测各类模型和工具，熟悉证券市场和基金投资业务。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/>
              </w:rPr>
              <w:t>3.熟悉证券市场和基金市场相关政策及法律法规。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/>
              </w:rPr>
              <w:t>4.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具有良好的学习能力、团队合作和沟通协调能力。工作细致严谨、执行力强。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.具备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/>
              </w:rPr>
              <w:t>基金从业资格，有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相应中级职称或职业资格者优先。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.35周岁及以下。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5000" w:type="pct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</w:rPr>
              <w:t>财务部（3人）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2" w:hRule="atLeast"/>
        </w:trPr>
        <w:tc>
          <w:tcPr>
            <w:tcW w:w="44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12</w:t>
            </w:r>
          </w:p>
        </w:tc>
        <w:tc>
          <w:tcPr>
            <w:tcW w:w="50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财务部部长</w:t>
            </w:r>
          </w:p>
        </w:tc>
        <w:tc>
          <w:tcPr>
            <w:tcW w:w="44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1</w:t>
            </w:r>
          </w:p>
        </w:tc>
        <w:tc>
          <w:tcPr>
            <w:tcW w:w="180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1.负责建立完善财务制度并监督执行，负责全程式财务管理。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2.组织年度财务预算、财务收支计划的编制和执行。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3.组织开展会计核算、财务报表和年度财务决算报告的编制分析，组织开展税务管理工作。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4.防控资金管理风险，确保资金高效合规安全运行。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5.统筹固定资产和无形资产管理。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6.上级交办的其他工作。</w:t>
            </w:r>
          </w:p>
        </w:tc>
        <w:tc>
          <w:tcPr>
            <w:tcW w:w="180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1.具有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年以上金融机构、企业或事务所财务管理经验，并担任过中高层岗位。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2.具有丰富的财务管理、资产运营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/>
              </w:rPr>
              <w:t>税务管理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等经验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/>
              </w:rPr>
              <w:t>熟悉财务、税务等相关政策及法律法规。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3.具有前瞻性、跨学科的认知视野，能高效推动全程式财务管理。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4.具有优秀的资源协调和沟通影响能力。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5.具备财务中高级职称，具备CPA等职业资格者优先。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44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13</w:t>
            </w:r>
          </w:p>
        </w:tc>
        <w:tc>
          <w:tcPr>
            <w:tcW w:w="50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财务管理岗</w:t>
            </w:r>
          </w:p>
        </w:tc>
        <w:tc>
          <w:tcPr>
            <w:tcW w:w="44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2</w:t>
            </w:r>
          </w:p>
        </w:tc>
        <w:tc>
          <w:tcPr>
            <w:tcW w:w="180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1.协助部长处理财务管理各模块工作的规划、推进及落实，编制财务管理的各项制度。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2.监督财务计划的执行情况，控制各项费用的使用，监控资金的运作。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3.负责受托管理基金的投资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/>
              </w:rPr>
              <w:t>银行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账户管理、资金调拨、各类财务报表编制等日常财务管理工作。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.上级交办的其他工作。</w:t>
            </w:r>
          </w:p>
        </w:tc>
        <w:tc>
          <w:tcPr>
            <w:tcW w:w="180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1.具有5年以上财务管理等相关工作经验。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2.具有丰富的财务工作经验，具有较强的数据处理和分析能力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熟悉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/>
              </w:rPr>
              <w:t>投资和基金等业务的财经政策法规和税务筹划，工作细致严谨，责任心强。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/>
              </w:rPr>
              <w:t>3.具有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较强的自我学习能力、写作能力、创新能力、独立思考和解决实际问题的能力。自律能力强，品行端正，遵纪守法，具有良好的职业操守、团队合作精神以及保密意识。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.具备财务中级职称，具备CFA、CPA、基金从业资格证书等专业资质者优先。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5000" w:type="pct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</w:rPr>
              <w:t>风控合规部（2人）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4" w:hRule="atLeast"/>
        </w:trPr>
        <w:tc>
          <w:tcPr>
            <w:tcW w:w="44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　14</w:t>
            </w:r>
          </w:p>
        </w:tc>
        <w:tc>
          <w:tcPr>
            <w:tcW w:w="50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风控合规部部长</w:t>
            </w:r>
          </w:p>
        </w:tc>
        <w:tc>
          <w:tcPr>
            <w:tcW w:w="44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1</w:t>
            </w:r>
          </w:p>
        </w:tc>
        <w:tc>
          <w:tcPr>
            <w:tcW w:w="180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1.全面负责法律合规工作，审查法律协议文本，处理法律诉讼及内控、业务、制度、流程等合规管理工作。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2.负责参与合同事项商务谈判、商业纠纷处置等。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3.负责参与投资项目尽职调查、谈判、交易方案设计等工作，并出具独立判断意见。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4.负责对投资项目过程中存在风险进行识别、分类、评估、预警，提出风险化解处置方案，并督促方案落实。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5.负责研究投后管理策略及方法，对投后管理目标完成情况进行监督、对投后项目进行风险评估和分析。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6.上级交办的其他工作。</w:t>
            </w:r>
          </w:p>
        </w:tc>
        <w:tc>
          <w:tcPr>
            <w:tcW w:w="180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1.具有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年以上法律或风控合规等相关工作经验，具有知名律师事务所、知名投资机构或大型金融机构等相关工作经历者优先。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2.熟悉投资业务风险法律工作，熟练掌握法律尽职调查工作方法，具备较强的风险意识和投资项目风险识别、审查能力，具有重大项目管理经验。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3.具有较强的分析判断能力和风险合规意识。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4.具备法律相关中高级职称，具备律师执业资格证书、FRM、CFA、基金从业资格证书等专业资质者优先。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44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　15</w:t>
            </w:r>
          </w:p>
        </w:tc>
        <w:tc>
          <w:tcPr>
            <w:tcW w:w="50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风险控制岗</w:t>
            </w:r>
          </w:p>
        </w:tc>
        <w:tc>
          <w:tcPr>
            <w:tcW w:w="44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1</w:t>
            </w:r>
          </w:p>
        </w:tc>
        <w:tc>
          <w:tcPr>
            <w:tcW w:w="180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1.协助构建合规管理体系，制订合规风控管理制度和流程。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2.协助项目全程法律风险管控，并负责项目法律尽职调查。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3.提供内部法律咨询支持。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4.负责审查合同及法律文本，起草标准文本。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5.上级交办的其他工作。</w:t>
            </w:r>
          </w:p>
        </w:tc>
        <w:tc>
          <w:tcPr>
            <w:tcW w:w="180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1.具有5年以上法务工作经验，熟悉公司法、合同法、投融资相关法律法规。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2.具有内控体系建设经验。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3.具有扎实的文字功底，工作踏实严谨。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4.具备法律相关中级职称或法律职业资格证，有律所工作经验者优先。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5.35周岁及以下。</w:t>
            </w:r>
          </w:p>
        </w:tc>
      </w:tr>
    </w:tbl>
    <w:p>
      <w:pPr>
        <w:rPr>
          <w:rFonts w:ascii="微软雅黑" w:hAnsi="微软雅黑" w:eastAsia="微软雅黑" w:cs="微软雅黑"/>
          <w:b/>
          <w:bCs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020" w:right="1703" w:bottom="1440" w:left="1803" w:header="851" w:footer="992" w:gutter="0"/>
      <w:cols w:space="72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8426FC"/>
    <w:rsid w:val="729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2022-06-08T14:33:00Z</dcterms:created>
  <dc:creator>老醋</dc:creator>
  <cp:lastModifiedBy>林深时见鹿</cp:lastModifiedBy>
  <dcterms:modified xsi:type="dcterms:W3CDTF">2022-06-08T14:34:02Z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ED3DB44818974CD6B0268AFF8B02C4DF</vt:lpwstr>
  </property>
</Properties>
</file>